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08"/>
        <w:gridCol w:w="4995"/>
        <w:gridCol w:w="4644"/>
      </w:tblGrid>
      <w:tr w:rsidR="00372480" w:rsidRPr="008B49C5" w:rsidTr="00372480">
        <w:trPr>
          <w:gridBefore w:val="1"/>
          <w:wBefore w:w="108" w:type="dxa"/>
          <w:trHeight w:val="4249"/>
        </w:trPr>
        <w:tc>
          <w:tcPr>
            <w:tcW w:w="963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6E6CB2" w:rsidRPr="008B49C5" w:rsidRDefault="009C451D" w:rsidP="006E6CB2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6E6CB2" w:rsidRPr="008B49C5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25pt;height:57.6pt" o:ole="">
                  <v:imagedata r:id="rId8" o:title="" gain="1.5625" blacklevel="3932f" grayscale="t"/>
                </v:shape>
                <o:OLEObject Type="Embed" ProgID="CorelDRAW.Graphic.11" ShapeID="_x0000_i1025" DrawAspect="Content" ObjectID="_1833021157" r:id="rId9"/>
              </w:object>
            </w:r>
          </w:p>
          <w:p w:rsidR="006E6CB2" w:rsidRPr="008B49C5" w:rsidRDefault="006E6CB2" w:rsidP="006E6CB2">
            <w:pPr>
              <w:spacing w:line="120" w:lineRule="atLeast"/>
              <w:ind w:left="708" w:firstLine="708"/>
              <w:jc w:val="center"/>
              <w:rPr>
                <w:rFonts w:eastAsia="Times New Roman"/>
                <w:lang w:eastAsia="ru-RU"/>
              </w:rPr>
            </w:pPr>
          </w:p>
          <w:p w:rsidR="006E6CB2" w:rsidRPr="008B49C5" w:rsidRDefault="006E6CB2" w:rsidP="006E6CB2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МУНИЦИПАЛЬНОЕ ОБРАЗОВАНИЕ</w:t>
            </w:r>
          </w:p>
          <w:p w:rsidR="006E6CB2" w:rsidRDefault="006E6CB2" w:rsidP="006E6CB2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ГОРОДСКОЙ ОКРУГ СУРГУТ</w:t>
            </w:r>
          </w:p>
          <w:p w:rsidR="006E6CB2" w:rsidRPr="008B49C5" w:rsidRDefault="006E6CB2" w:rsidP="006E6CB2">
            <w:pPr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ХАНТЫ-МАНСИЙСКОГО АВТОНОМНОГО ОКРУГА – ЮГРЫ</w:t>
            </w:r>
          </w:p>
          <w:p w:rsidR="006E6CB2" w:rsidRPr="008B49C5" w:rsidRDefault="006E6CB2" w:rsidP="006E6CB2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6E6CB2" w:rsidRPr="008B49C5" w:rsidRDefault="006E6CB2" w:rsidP="006E6CB2">
            <w:pPr>
              <w:keepNext/>
              <w:ind w:firstLine="0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АДМИНИСТРАЦИЯ ГОРОДА</w:t>
            </w:r>
          </w:p>
          <w:p w:rsidR="006E6CB2" w:rsidRPr="008B49C5" w:rsidRDefault="006E6CB2" w:rsidP="006E6CB2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6E6CB2" w:rsidRPr="008B49C5" w:rsidRDefault="006E6CB2" w:rsidP="006E6CB2">
            <w:pPr>
              <w:keepNext/>
              <w:ind w:firstLine="0"/>
              <w:jc w:val="center"/>
              <w:outlineLvl w:val="2"/>
              <w:rPr>
                <w:rFonts w:eastAsia="Times New Roman"/>
                <w:b/>
                <w:bCs/>
                <w:lang w:eastAsia="ru-RU"/>
              </w:rPr>
            </w:pPr>
            <w:r w:rsidRPr="008B49C5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ДЕПАРТАМЕНТ ФИНАНСОВ</w:t>
            </w:r>
          </w:p>
          <w:p w:rsidR="006E6CB2" w:rsidRPr="008B49C5" w:rsidRDefault="006E6CB2" w:rsidP="006E6CB2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6E6CB2" w:rsidRPr="008B49C5" w:rsidRDefault="006E6CB2" w:rsidP="006E6CB2">
            <w:pPr>
              <w:keepNext/>
              <w:ind w:firstLine="0"/>
              <w:jc w:val="center"/>
              <w:outlineLvl w:val="1"/>
              <w:rPr>
                <w:rFonts w:eastAsia="Times New Roman"/>
                <w:b/>
                <w:bCs/>
                <w:iCs/>
                <w:sz w:val="30"/>
                <w:szCs w:val="30"/>
                <w:lang w:eastAsia="ru-RU"/>
              </w:rPr>
            </w:pPr>
            <w:r w:rsidRPr="008B49C5">
              <w:rPr>
                <w:rFonts w:eastAsia="Times New Roman"/>
                <w:b/>
                <w:bCs/>
                <w:iCs/>
                <w:sz w:val="30"/>
                <w:szCs w:val="30"/>
                <w:lang w:eastAsia="ru-RU"/>
              </w:rPr>
              <w:t>ПРИКАЗ</w:t>
            </w:r>
          </w:p>
          <w:p w:rsidR="00372480" w:rsidRDefault="00372480" w:rsidP="00B150B6">
            <w:pPr>
              <w:spacing w:line="120" w:lineRule="atLeast"/>
              <w:ind w:firstLine="0"/>
              <w:jc w:val="left"/>
              <w:rPr>
                <w:rFonts w:eastAsia="Times New Roman"/>
                <w:lang w:eastAsia="ru-RU"/>
              </w:rPr>
            </w:pPr>
          </w:p>
          <w:p w:rsidR="00AD6B25" w:rsidRPr="008B49C5" w:rsidRDefault="00AD6B25" w:rsidP="00B150B6">
            <w:pPr>
              <w:spacing w:line="120" w:lineRule="atLeast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</w:tr>
      <w:tr w:rsidR="00372480" w:rsidRPr="00AF168A" w:rsidTr="00372480">
        <w:tblPrEx>
          <w:tblLook w:val="04A0" w:firstRow="1" w:lastRow="0" w:firstColumn="1" w:lastColumn="0" w:noHBand="0" w:noVBand="1"/>
        </w:tblPrEx>
        <w:trPr>
          <w:gridAfter w:val="1"/>
          <w:wAfter w:w="4644" w:type="dxa"/>
          <w:trHeight w:val="248"/>
        </w:trPr>
        <w:tc>
          <w:tcPr>
            <w:tcW w:w="5103" w:type="dxa"/>
            <w:gridSpan w:val="2"/>
            <w:shd w:val="clear" w:color="auto" w:fill="auto"/>
          </w:tcPr>
          <w:p w:rsidR="00EB6D42" w:rsidRPr="00EB6D42" w:rsidRDefault="00EB6D42" w:rsidP="00EB6D42">
            <w:pPr>
              <w:ind w:firstLine="0"/>
              <w:jc w:val="left"/>
              <w:rPr>
                <w:rFonts w:eastAsia="Times New Roman"/>
                <w:szCs w:val="27"/>
                <w:lang w:eastAsia="x-none"/>
              </w:rPr>
            </w:pPr>
            <w:r w:rsidRPr="00EB6D42">
              <w:rPr>
                <w:rFonts w:eastAsia="Times New Roman"/>
                <w:szCs w:val="27"/>
                <w:lang w:eastAsia="x-none"/>
              </w:rPr>
              <w:t xml:space="preserve">О внесении изменений в приказ департамента финансов Администрации города от 12.01.2021 № 08-03-2/1 </w:t>
            </w:r>
          </w:p>
          <w:p w:rsidR="00EB6D42" w:rsidRPr="00EB6D42" w:rsidRDefault="00EB6D42" w:rsidP="00EB6D42">
            <w:pPr>
              <w:ind w:firstLine="0"/>
              <w:jc w:val="left"/>
              <w:rPr>
                <w:rFonts w:eastAsia="Times New Roman"/>
                <w:szCs w:val="27"/>
                <w:lang w:eastAsia="x-none"/>
              </w:rPr>
            </w:pPr>
            <w:r w:rsidRPr="00EB6D42">
              <w:rPr>
                <w:rFonts w:eastAsia="Times New Roman"/>
                <w:szCs w:val="27"/>
                <w:lang w:eastAsia="x-none"/>
              </w:rPr>
              <w:t>«Об утверждении типовой формы</w:t>
            </w:r>
          </w:p>
          <w:p w:rsidR="00EB6D42" w:rsidRPr="00EB6D42" w:rsidRDefault="00EB6D42" w:rsidP="00EB6D42">
            <w:pPr>
              <w:ind w:firstLine="0"/>
              <w:jc w:val="left"/>
              <w:rPr>
                <w:rFonts w:eastAsia="Times New Roman"/>
                <w:szCs w:val="27"/>
                <w:lang w:eastAsia="x-none"/>
              </w:rPr>
            </w:pPr>
            <w:r w:rsidRPr="00EB6D42">
              <w:rPr>
                <w:rFonts w:eastAsia="Times New Roman"/>
                <w:szCs w:val="27"/>
                <w:lang w:eastAsia="x-none"/>
              </w:rPr>
              <w:t xml:space="preserve">соглашения о предоставлении муниципальным бюджетным </w:t>
            </w:r>
          </w:p>
          <w:p w:rsidR="00EB6D42" w:rsidRPr="00EB6D42" w:rsidRDefault="00EB6D42" w:rsidP="00EB6D42">
            <w:pPr>
              <w:ind w:firstLine="0"/>
              <w:jc w:val="left"/>
              <w:rPr>
                <w:rFonts w:eastAsia="Times New Roman"/>
                <w:szCs w:val="27"/>
                <w:lang w:eastAsia="x-none"/>
              </w:rPr>
            </w:pPr>
            <w:r w:rsidRPr="00EB6D42">
              <w:rPr>
                <w:rFonts w:eastAsia="Times New Roman"/>
                <w:szCs w:val="27"/>
                <w:lang w:eastAsia="x-none"/>
              </w:rPr>
              <w:t xml:space="preserve">и автономным учреждениям </w:t>
            </w:r>
          </w:p>
          <w:p w:rsidR="00372480" w:rsidRPr="00AF168A" w:rsidRDefault="00EB6D42" w:rsidP="00EB6D42">
            <w:pPr>
              <w:ind w:firstLine="0"/>
              <w:jc w:val="left"/>
              <w:rPr>
                <w:rFonts w:eastAsia="Times New Roman"/>
                <w:szCs w:val="27"/>
                <w:lang w:val="x-none" w:eastAsia="x-none"/>
              </w:rPr>
            </w:pPr>
            <w:r w:rsidRPr="00EB6D42">
              <w:rPr>
                <w:rFonts w:eastAsia="Times New Roman"/>
                <w:szCs w:val="27"/>
                <w:lang w:eastAsia="x-none"/>
              </w:rPr>
              <w:t>из бюджета города субсидии на иные цели, не связанные с финансовым обеспечением выполнения муниципального задания на оказание муниципальных услуг (выполнение работ)»</w:t>
            </w:r>
          </w:p>
        </w:tc>
      </w:tr>
    </w:tbl>
    <w:p w:rsidR="00372480" w:rsidRDefault="00372480" w:rsidP="00372480">
      <w:pPr>
        <w:spacing w:line="120" w:lineRule="atLeast"/>
        <w:ind w:firstLine="0"/>
        <w:jc w:val="left"/>
        <w:rPr>
          <w:rFonts w:eastAsia="Times New Roman"/>
          <w:szCs w:val="27"/>
          <w:lang w:eastAsia="ru-RU"/>
        </w:rPr>
      </w:pPr>
    </w:p>
    <w:p w:rsidR="00CD5047" w:rsidRPr="00AF168A" w:rsidRDefault="00CD5047" w:rsidP="00372480">
      <w:pPr>
        <w:spacing w:line="120" w:lineRule="atLeast"/>
        <w:ind w:firstLine="0"/>
        <w:jc w:val="left"/>
        <w:rPr>
          <w:rFonts w:eastAsia="Times New Roman"/>
          <w:szCs w:val="27"/>
          <w:lang w:eastAsia="ru-RU"/>
        </w:rPr>
      </w:pPr>
    </w:p>
    <w:p w:rsidR="00EB6D42" w:rsidRPr="001542B4" w:rsidRDefault="00EB6D42" w:rsidP="00EB6D42">
      <w:pPr>
        <w:rPr>
          <w:rFonts w:eastAsia="Times New Roman"/>
          <w:color w:val="FF0000"/>
          <w:szCs w:val="27"/>
          <w:lang w:eastAsia="ru-RU"/>
        </w:rPr>
      </w:pPr>
      <w:r w:rsidRPr="00334F3D">
        <w:rPr>
          <w:rFonts w:eastAsia="Times New Roman"/>
          <w:szCs w:val="27"/>
          <w:lang w:eastAsia="ru-RU"/>
        </w:rPr>
        <w:t xml:space="preserve">В </w:t>
      </w:r>
      <w:r w:rsidRPr="00485CCB">
        <w:rPr>
          <w:rFonts w:eastAsia="Times New Roman"/>
          <w:szCs w:val="27"/>
          <w:lang w:eastAsia="ru-RU"/>
        </w:rPr>
        <w:t>соответствии с пунктом 1</w:t>
      </w:r>
      <w:r w:rsidRPr="00485CCB">
        <w:rPr>
          <w:rFonts w:eastAsia="Times New Roman"/>
          <w:color w:val="FF0000"/>
          <w:szCs w:val="27"/>
          <w:lang w:eastAsia="ru-RU"/>
        </w:rPr>
        <w:t xml:space="preserve"> </w:t>
      </w:r>
      <w:r w:rsidRPr="00485CCB">
        <w:rPr>
          <w:rFonts w:eastAsia="Times New Roman"/>
          <w:szCs w:val="27"/>
          <w:lang w:eastAsia="ru-RU"/>
        </w:rPr>
        <w:t>статьи 78.1 Бюджетного кодекса Российской Федерации,</w:t>
      </w:r>
      <w:r w:rsidRPr="00485CCB">
        <w:rPr>
          <w:szCs w:val="27"/>
        </w:rPr>
        <w:t xml:space="preserve"> постановлением Правительства Российской Федерации </w:t>
      </w:r>
      <w:r w:rsidRPr="00485CCB">
        <w:rPr>
          <w:szCs w:val="27"/>
        </w:rPr>
        <w:br/>
        <w:t xml:space="preserve">от 22.02.2020 № 203 «Об общих требованиях к нормативным правовым актам </w:t>
      </w:r>
      <w:r w:rsidRPr="00485CCB">
        <w:rPr>
          <w:szCs w:val="27"/>
        </w:rPr>
        <w:br/>
        <w:t xml:space="preserve">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 приказом Минфина России от 27.04.2024 № 53н </w:t>
      </w:r>
      <w:r w:rsidRPr="00485CCB">
        <w:rPr>
          <w:szCs w:val="27"/>
        </w:rPr>
        <w:br/>
        <w:t>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– производителям товаров, работ, услуг»,</w:t>
      </w:r>
      <w:r>
        <w:rPr>
          <w:szCs w:val="27"/>
        </w:rPr>
        <w:t xml:space="preserve"> </w:t>
      </w:r>
      <w:r w:rsidRPr="00334F3D">
        <w:rPr>
          <w:szCs w:val="27"/>
        </w:rPr>
        <w:t xml:space="preserve">постановлением Администрации города </w:t>
      </w:r>
      <w:r w:rsidRPr="00334F3D">
        <w:rPr>
          <w:rFonts w:eastAsia="Times New Roman"/>
          <w:szCs w:val="27"/>
          <w:lang w:eastAsia="ru-RU"/>
        </w:rPr>
        <w:t xml:space="preserve">от 09.12.2020 № 9163 </w:t>
      </w:r>
      <w:r w:rsidRPr="00334F3D">
        <w:rPr>
          <w:rFonts w:eastAsia="Times New Roman"/>
          <w:szCs w:val="27"/>
          <w:lang w:eastAsia="ru-RU"/>
        </w:rPr>
        <w:br/>
        <w:t xml:space="preserve">«Об утверждении порядка определения объема и условий предоставления муниципальным бюджетным и автономным учреждениям субсидий на иные цели», распоряжением Администрации города от 30.12.2005 № 3686 </w:t>
      </w:r>
      <w:r w:rsidRPr="00334F3D">
        <w:rPr>
          <w:rFonts w:eastAsia="Times New Roman"/>
          <w:szCs w:val="27"/>
          <w:lang w:eastAsia="ru-RU"/>
        </w:rPr>
        <w:br/>
        <w:t xml:space="preserve">«Об утверждении Регламента Администрации </w:t>
      </w:r>
      <w:r w:rsidRPr="009116F6">
        <w:rPr>
          <w:rFonts w:eastAsia="Times New Roman"/>
          <w:szCs w:val="27"/>
          <w:lang w:eastAsia="ru-RU"/>
        </w:rPr>
        <w:t>города»</w:t>
      </w:r>
      <w:r>
        <w:rPr>
          <w:rFonts w:eastAsia="Times New Roman"/>
          <w:szCs w:val="27"/>
          <w:lang w:eastAsia="ru-RU"/>
        </w:rPr>
        <w:t>,</w:t>
      </w:r>
      <w:r w:rsidRPr="009116F6">
        <w:rPr>
          <w:rFonts w:eastAsia="Times New Roman"/>
          <w:szCs w:val="27"/>
          <w:lang w:eastAsia="ru-RU"/>
        </w:rPr>
        <w:t xml:space="preserve"> приказываю:</w:t>
      </w:r>
    </w:p>
    <w:p w:rsidR="00EB6D42" w:rsidRPr="00476E4A" w:rsidRDefault="00EB6D42" w:rsidP="00EB6D42">
      <w:pPr>
        <w:tabs>
          <w:tab w:val="num" w:pos="0"/>
        </w:tabs>
        <w:spacing w:line="120" w:lineRule="atLeast"/>
        <w:rPr>
          <w:rFonts w:eastAsia="Times New Roman"/>
          <w:lang w:eastAsia="ru-RU"/>
        </w:rPr>
      </w:pPr>
      <w:r w:rsidRPr="009116F6">
        <w:rPr>
          <w:rFonts w:eastAsia="Times New Roman"/>
          <w:szCs w:val="27"/>
          <w:lang w:eastAsia="ru-RU"/>
        </w:rPr>
        <w:t xml:space="preserve">1. </w:t>
      </w:r>
      <w:r w:rsidRPr="00334F3D">
        <w:rPr>
          <w:rFonts w:eastAsia="Times New Roman"/>
          <w:szCs w:val="27"/>
          <w:lang w:eastAsia="ru-RU"/>
        </w:rPr>
        <w:t xml:space="preserve">Внести в приказ департамента финансов Администрации города </w:t>
      </w:r>
      <w:r w:rsidRPr="00334F3D">
        <w:rPr>
          <w:rFonts w:eastAsia="Times New Roman"/>
          <w:szCs w:val="27"/>
          <w:lang w:eastAsia="ru-RU"/>
        </w:rPr>
        <w:br/>
      </w:r>
      <w:r w:rsidRPr="00334F3D">
        <w:rPr>
          <w:rFonts w:eastAsia="Times New Roman"/>
          <w:szCs w:val="27"/>
          <w:lang w:eastAsia="x-none"/>
        </w:rPr>
        <w:t xml:space="preserve">от 12.01.2021 № 08-03-2/1 «Об утверждении типовой формы соглашения </w:t>
      </w:r>
      <w:r w:rsidRPr="00334F3D">
        <w:rPr>
          <w:rFonts w:eastAsia="Times New Roman"/>
          <w:szCs w:val="27"/>
          <w:lang w:eastAsia="x-none"/>
        </w:rPr>
        <w:br/>
      </w:r>
      <w:r w:rsidRPr="00334F3D">
        <w:rPr>
          <w:rFonts w:eastAsia="Times New Roman"/>
          <w:szCs w:val="27"/>
          <w:lang w:eastAsia="x-none"/>
        </w:rPr>
        <w:lastRenderedPageBreak/>
        <w:t>о предоставлении муниципальным бюджетным и автономным учреждениям из</w:t>
      </w:r>
      <w:r>
        <w:rPr>
          <w:rFonts w:eastAsia="Times New Roman"/>
          <w:szCs w:val="27"/>
          <w:lang w:eastAsia="x-none"/>
        </w:rPr>
        <w:t> </w:t>
      </w:r>
      <w:r w:rsidRPr="00334F3D">
        <w:rPr>
          <w:rFonts w:eastAsia="Times New Roman"/>
          <w:szCs w:val="27"/>
          <w:lang w:eastAsia="x-none"/>
        </w:rPr>
        <w:t>бюджета города субсидии на иные цели, не связанные с финансовым обеспечением выполнения муниципального задания на оказание муниципальных услуг (выполнение работ</w:t>
      </w:r>
      <w:r w:rsidRPr="00EF06B7">
        <w:rPr>
          <w:rFonts w:eastAsia="Times New Roman"/>
          <w:szCs w:val="27"/>
          <w:lang w:eastAsia="x-none"/>
        </w:rPr>
        <w:t xml:space="preserve">)» (с изменениями от 02.08.2021 </w:t>
      </w:r>
      <w:r w:rsidRPr="00EF06B7">
        <w:rPr>
          <w:rFonts w:eastAsia="Times New Roman"/>
          <w:color w:val="000000" w:themeColor="text1"/>
          <w:lang w:eastAsia="ru-RU"/>
        </w:rPr>
        <w:t>№ 08</w:t>
      </w:r>
      <w:r w:rsidRPr="00EF06B7">
        <w:rPr>
          <w:rFonts w:eastAsia="Times New Roman"/>
          <w:color w:val="000000" w:themeColor="text1"/>
          <w:lang w:eastAsia="ru-RU"/>
        </w:rPr>
        <w:noBreakHyphen/>
        <w:t xml:space="preserve">03-240/1, 27.07.2022 № 08-03-309/2, </w:t>
      </w:r>
      <w:r w:rsidRPr="00EF06B7">
        <w:rPr>
          <w:rFonts w:eastAsia="Times New Roman"/>
          <w:lang w:eastAsia="ru-RU"/>
        </w:rPr>
        <w:t>09.01.2023 №</w:t>
      </w:r>
      <w:r>
        <w:rPr>
          <w:rFonts w:eastAsia="Times New Roman"/>
          <w:lang w:eastAsia="ru-RU"/>
        </w:rPr>
        <w:t xml:space="preserve"> </w:t>
      </w:r>
      <w:r w:rsidRPr="00EF06B7">
        <w:rPr>
          <w:rFonts w:eastAsia="Times New Roman"/>
          <w:lang w:eastAsia="ru-RU"/>
        </w:rPr>
        <w:t>08-03-1/23</w:t>
      </w:r>
      <w:r>
        <w:rPr>
          <w:rFonts w:eastAsia="Times New Roman"/>
          <w:lang w:eastAsia="ru-RU"/>
        </w:rPr>
        <w:t xml:space="preserve">, 12.05.2023 </w:t>
      </w:r>
      <w:r w:rsidRPr="00A95480">
        <w:rPr>
          <w:rFonts w:eastAsia="Times New Roman"/>
          <w:lang w:eastAsia="ru-RU"/>
        </w:rPr>
        <w:t>№</w:t>
      </w:r>
      <w:r>
        <w:rPr>
          <w:rFonts w:eastAsia="Times New Roman"/>
          <w:lang w:val="en-US" w:eastAsia="ru-RU"/>
        </w:rPr>
        <w:t> </w:t>
      </w:r>
      <w:r w:rsidRPr="00A95480">
        <w:rPr>
          <w:rFonts w:eastAsia="Times New Roman"/>
          <w:lang w:eastAsia="ru-RU"/>
        </w:rPr>
        <w:t>08-03-155/3, 25.12</w:t>
      </w:r>
      <w:r w:rsidRPr="00CA1CA3">
        <w:rPr>
          <w:rFonts w:eastAsia="Times New Roman"/>
          <w:lang w:eastAsia="ru-RU"/>
        </w:rPr>
        <w:t>.2023 № 08-03-538/3, 01.02.2024 №</w:t>
      </w:r>
      <w:r>
        <w:rPr>
          <w:rFonts w:eastAsia="Times New Roman"/>
          <w:lang w:eastAsia="ru-RU"/>
        </w:rPr>
        <w:t xml:space="preserve"> </w:t>
      </w:r>
      <w:r w:rsidRPr="00CA1CA3">
        <w:rPr>
          <w:rFonts w:eastAsia="Times New Roman"/>
          <w:lang w:eastAsia="ru-RU"/>
        </w:rPr>
        <w:t>08-03-19/4, 13.03.2024 </w:t>
      </w:r>
      <w:r>
        <w:rPr>
          <w:rFonts w:eastAsia="Times New Roman"/>
          <w:lang w:val="en-US" w:eastAsia="ru-RU"/>
        </w:rPr>
        <w:t> </w:t>
      </w:r>
      <w:r w:rsidRPr="00CA1CA3">
        <w:rPr>
          <w:rFonts w:eastAsia="Times New Roman"/>
          <w:lang w:eastAsia="ru-RU"/>
        </w:rPr>
        <w:t>№ 08-03-48/4</w:t>
      </w:r>
      <w:r w:rsidRPr="00673F7C">
        <w:rPr>
          <w:rFonts w:eastAsia="Times New Roman"/>
          <w:lang w:eastAsia="ru-RU"/>
        </w:rPr>
        <w:t>, 25.06.2024 № 08-03-191/4</w:t>
      </w:r>
      <w:r>
        <w:rPr>
          <w:rFonts w:eastAsia="Times New Roman"/>
          <w:lang w:eastAsia="ru-RU"/>
        </w:rPr>
        <w:t xml:space="preserve">, 28.12.2024 </w:t>
      </w:r>
      <w:r w:rsidRPr="00207EB0">
        <w:rPr>
          <w:rFonts w:eastAsia="Times New Roman"/>
          <w:lang w:eastAsia="ru-RU"/>
        </w:rPr>
        <w:t>№ 08-03-501/4</w:t>
      </w:r>
      <w:r w:rsidR="00E82533" w:rsidRPr="00207EB0">
        <w:rPr>
          <w:rFonts w:eastAsia="Times New Roman"/>
          <w:lang w:eastAsia="ru-RU"/>
        </w:rPr>
        <w:t xml:space="preserve">, </w:t>
      </w:r>
      <w:r w:rsidR="00207EB0" w:rsidRPr="00207EB0">
        <w:rPr>
          <w:rFonts w:eastAsia="Times New Roman"/>
          <w:lang w:eastAsia="ru-RU"/>
        </w:rPr>
        <w:t>27.01.2025 № 08-03-14/5</w:t>
      </w:r>
      <w:r w:rsidR="00207EB0">
        <w:rPr>
          <w:rFonts w:eastAsia="Times New Roman"/>
          <w:lang w:eastAsia="ru-RU"/>
        </w:rPr>
        <w:t xml:space="preserve">, </w:t>
      </w:r>
      <w:r w:rsidR="00476E4A">
        <w:rPr>
          <w:rFonts w:eastAsia="Times New Roman"/>
          <w:lang w:eastAsia="ru-RU"/>
        </w:rPr>
        <w:t>16</w:t>
      </w:r>
      <w:r w:rsidR="00476E4A" w:rsidRPr="00207EB0">
        <w:rPr>
          <w:rFonts w:eastAsia="Times New Roman"/>
          <w:lang w:eastAsia="ru-RU"/>
        </w:rPr>
        <w:t>.0</w:t>
      </w:r>
      <w:r w:rsidR="00476E4A">
        <w:rPr>
          <w:rFonts w:eastAsia="Times New Roman"/>
          <w:lang w:eastAsia="ru-RU"/>
        </w:rPr>
        <w:t>2</w:t>
      </w:r>
      <w:r w:rsidR="00476E4A" w:rsidRPr="00207EB0">
        <w:rPr>
          <w:rFonts w:eastAsia="Times New Roman"/>
          <w:lang w:eastAsia="ru-RU"/>
        </w:rPr>
        <w:t>.202</w:t>
      </w:r>
      <w:r w:rsidR="00476E4A">
        <w:rPr>
          <w:rFonts w:eastAsia="Times New Roman"/>
          <w:lang w:eastAsia="ru-RU"/>
        </w:rPr>
        <w:t>6</w:t>
      </w:r>
      <w:r w:rsidR="00476E4A" w:rsidRPr="00207EB0">
        <w:rPr>
          <w:rFonts w:eastAsia="Times New Roman"/>
          <w:lang w:eastAsia="ru-RU"/>
        </w:rPr>
        <w:t xml:space="preserve"> № 08-03-</w:t>
      </w:r>
      <w:r w:rsidR="00476E4A">
        <w:rPr>
          <w:rFonts w:eastAsia="Times New Roman"/>
          <w:lang w:eastAsia="ru-RU"/>
        </w:rPr>
        <w:t>37/6</w:t>
      </w:r>
      <w:r w:rsidRPr="00476E4A">
        <w:rPr>
          <w:rFonts w:eastAsia="Times New Roman"/>
          <w:lang w:eastAsia="ru-RU"/>
        </w:rPr>
        <w:t>) изменени</w:t>
      </w:r>
      <w:r w:rsidR="00E82533" w:rsidRPr="00476E4A">
        <w:rPr>
          <w:rFonts w:eastAsia="Times New Roman"/>
          <w:lang w:eastAsia="ru-RU"/>
        </w:rPr>
        <w:t>е, изложив приложени</w:t>
      </w:r>
      <w:r w:rsidR="00672E2B">
        <w:rPr>
          <w:rFonts w:eastAsia="Times New Roman"/>
          <w:lang w:eastAsia="ru-RU"/>
        </w:rPr>
        <w:t>е</w:t>
      </w:r>
      <w:bookmarkStart w:id="0" w:name="_GoBack"/>
      <w:bookmarkEnd w:id="0"/>
      <w:r w:rsidR="00E82533" w:rsidRPr="00476E4A">
        <w:rPr>
          <w:rFonts w:eastAsia="Times New Roman"/>
          <w:lang w:eastAsia="ru-RU"/>
        </w:rPr>
        <w:t xml:space="preserve"> 1 </w:t>
      </w:r>
      <w:r w:rsidRPr="00476E4A">
        <w:rPr>
          <w:rFonts w:eastAsia="Times New Roman"/>
          <w:lang w:eastAsia="ru-RU"/>
        </w:rPr>
        <w:t>к приказу в новой редакции согласно приложени</w:t>
      </w:r>
      <w:r w:rsidR="00A366B9">
        <w:rPr>
          <w:rFonts w:eastAsia="Times New Roman"/>
          <w:lang w:eastAsia="ru-RU"/>
        </w:rPr>
        <w:t>ю</w:t>
      </w:r>
      <w:r w:rsidRPr="00476E4A">
        <w:rPr>
          <w:rFonts w:eastAsia="Times New Roman"/>
          <w:lang w:eastAsia="ru-RU"/>
        </w:rPr>
        <w:t xml:space="preserve"> 1</w:t>
      </w:r>
      <w:r w:rsidR="00E82533" w:rsidRPr="00476E4A">
        <w:rPr>
          <w:rFonts w:eastAsia="Times New Roman"/>
          <w:lang w:eastAsia="ru-RU"/>
        </w:rPr>
        <w:t xml:space="preserve"> </w:t>
      </w:r>
      <w:r w:rsidRPr="00476E4A">
        <w:rPr>
          <w:rFonts w:eastAsia="Times New Roman"/>
          <w:lang w:eastAsia="ru-RU"/>
        </w:rPr>
        <w:t xml:space="preserve">к настоящему приказу. </w:t>
      </w:r>
    </w:p>
    <w:p w:rsidR="00EB6D42" w:rsidRPr="00476E4A" w:rsidRDefault="00EB6D42" w:rsidP="00EB6D42">
      <w:pPr>
        <w:rPr>
          <w:bCs/>
        </w:rPr>
      </w:pPr>
      <w:r w:rsidRPr="00476E4A">
        <w:rPr>
          <w:rFonts w:eastAsia="Times New Roman"/>
          <w:lang w:eastAsia="ru-RU"/>
        </w:rPr>
        <w:t xml:space="preserve">2. Настоящий приказ вступает </w:t>
      </w:r>
      <w:r w:rsidRPr="00476E4A">
        <w:rPr>
          <w:bCs/>
        </w:rPr>
        <w:t xml:space="preserve">в силу после его официального опубликования и </w:t>
      </w:r>
      <w:proofErr w:type="gramStart"/>
      <w:r w:rsidRPr="00476E4A">
        <w:rPr>
          <w:lang w:eastAsia="ru-RU"/>
        </w:rPr>
        <w:t>применяется</w:t>
      </w:r>
      <w:proofErr w:type="gramEnd"/>
      <w:r w:rsidRPr="00476E4A">
        <w:rPr>
          <w:lang w:eastAsia="ru-RU"/>
        </w:rPr>
        <w:t xml:space="preserve"> начиная с предоставления муниципальным бюджетным и автономным учреждениям субсидий на иные цели в 202</w:t>
      </w:r>
      <w:r w:rsidR="00476E4A" w:rsidRPr="00476E4A">
        <w:rPr>
          <w:lang w:eastAsia="ru-RU"/>
        </w:rPr>
        <w:t>6</w:t>
      </w:r>
      <w:r w:rsidRPr="00476E4A">
        <w:rPr>
          <w:lang w:eastAsia="ru-RU"/>
        </w:rPr>
        <w:t xml:space="preserve"> году.</w:t>
      </w:r>
    </w:p>
    <w:p w:rsidR="00EB6D42" w:rsidRPr="00954D73" w:rsidRDefault="00EB6D42" w:rsidP="00EB6D42">
      <w:pPr>
        <w:tabs>
          <w:tab w:val="num" w:pos="0"/>
        </w:tabs>
        <w:spacing w:line="120" w:lineRule="atLeast"/>
        <w:rPr>
          <w:rFonts w:eastAsia="Times New Roman"/>
          <w:lang w:eastAsia="ru-RU"/>
        </w:rPr>
      </w:pPr>
      <w:r w:rsidRPr="00954D73">
        <w:t xml:space="preserve">3. </w:t>
      </w:r>
      <w:r w:rsidRPr="00954D73">
        <w:rPr>
          <w:rFonts w:eastAsia="Times New Roman"/>
          <w:lang w:eastAsia="ru-RU"/>
        </w:rPr>
        <w:t>Управлению анализа и сводного планирования расходов представить настоящий приказ:</w:t>
      </w:r>
    </w:p>
    <w:p w:rsidR="00EB6D42" w:rsidRPr="00954D73" w:rsidRDefault="00EB6D42" w:rsidP="00EB6D42">
      <w:pPr>
        <w:tabs>
          <w:tab w:val="num" w:pos="0"/>
        </w:tabs>
        <w:spacing w:line="120" w:lineRule="atLeast"/>
      </w:pPr>
      <w:r w:rsidRPr="00954D73">
        <w:rPr>
          <w:rFonts w:eastAsia="Times New Roman"/>
          <w:lang w:eastAsia="ru-RU"/>
        </w:rPr>
        <w:t>- в комитет информационной политики для обнародования (размещения) настоящего приказа на официальном портале Администрации города: www.admsurgut.ru;</w:t>
      </w:r>
    </w:p>
    <w:p w:rsidR="00EB6D42" w:rsidRPr="00954D73" w:rsidRDefault="00EB6D42" w:rsidP="00EB6D42">
      <w:pPr>
        <w:tabs>
          <w:tab w:val="num" w:pos="0"/>
        </w:tabs>
        <w:rPr>
          <w:rFonts w:eastAsia="Times New Roman"/>
          <w:lang w:eastAsia="x-none"/>
        </w:rPr>
      </w:pPr>
      <w:r w:rsidRPr="00954D73">
        <w:rPr>
          <w:rFonts w:eastAsia="Times New Roman"/>
          <w:lang w:val="x-none" w:eastAsia="x-none"/>
        </w:rPr>
        <w:t xml:space="preserve">- в управление </w:t>
      </w:r>
      <w:r w:rsidRPr="00954D73">
        <w:rPr>
          <w:rFonts w:eastAsia="Times New Roman"/>
          <w:lang w:eastAsia="x-none"/>
        </w:rPr>
        <w:t xml:space="preserve">документационного и организационного обеспечения </w:t>
      </w:r>
      <w:r w:rsidRPr="00954D73">
        <w:rPr>
          <w:rFonts w:eastAsia="Times New Roman"/>
          <w:lang w:val="x-none" w:eastAsia="x-none"/>
        </w:rPr>
        <w:t>Администрации города для направления в Регистр муниципальных нормативных правовых актов Ханты-Мансийского автономного округа</w:t>
      </w:r>
      <w:r w:rsidRPr="00954D73">
        <w:rPr>
          <w:rFonts w:eastAsia="Times New Roman"/>
          <w:lang w:eastAsia="x-none"/>
        </w:rPr>
        <w:t xml:space="preserve"> – </w:t>
      </w:r>
      <w:r w:rsidRPr="00954D73">
        <w:rPr>
          <w:rFonts w:eastAsia="Times New Roman"/>
          <w:lang w:val="x-none" w:eastAsia="x-none"/>
        </w:rPr>
        <w:t>Югры;</w:t>
      </w:r>
    </w:p>
    <w:p w:rsidR="00EB6D42" w:rsidRPr="00954D73" w:rsidRDefault="00EB6D42" w:rsidP="00EB6D42">
      <w:pPr>
        <w:rPr>
          <w:rFonts w:eastAsia="Times New Roman"/>
          <w:lang w:val="x-none" w:eastAsia="x-none"/>
        </w:rPr>
      </w:pPr>
      <w:r w:rsidRPr="00954D73">
        <w:rPr>
          <w:rFonts w:eastAsia="Times New Roman"/>
          <w:lang w:val="x-none" w:eastAsia="x-none"/>
        </w:rPr>
        <w:t xml:space="preserve">- в муниципальное казенное учреждение «Наш город» для опубликования </w:t>
      </w:r>
      <w:r w:rsidRPr="00954D73">
        <w:rPr>
          <w:rFonts w:eastAsia="Times New Roman"/>
          <w:lang w:eastAsia="x-none"/>
        </w:rPr>
        <w:t xml:space="preserve">(размещения) настоящего приказа </w:t>
      </w:r>
      <w:r w:rsidRPr="00954D73">
        <w:rPr>
          <w:rFonts w:eastAsia="Times New Roman"/>
          <w:lang w:val="x-none" w:eastAsia="x-none"/>
        </w:rPr>
        <w:t xml:space="preserve">в сетевом издании «Официальные документы города Сургута»: </w:t>
      </w:r>
      <w:hyperlink r:id="rId10" w:history="1">
        <w:r w:rsidRPr="00954D73">
          <w:rPr>
            <w:lang w:val="en-US"/>
          </w:rPr>
          <w:t>DOCSURGUT</w:t>
        </w:r>
        <w:r w:rsidRPr="00954D73">
          <w:t>.</w:t>
        </w:r>
        <w:r w:rsidRPr="00954D73">
          <w:rPr>
            <w:lang w:val="en-US"/>
          </w:rPr>
          <w:t>RU</w:t>
        </w:r>
      </w:hyperlink>
      <w:r w:rsidRPr="00954D73">
        <w:rPr>
          <w:rFonts w:eastAsia="Times New Roman"/>
          <w:lang w:val="x-none" w:eastAsia="x-none"/>
        </w:rPr>
        <w:t>;</w:t>
      </w:r>
    </w:p>
    <w:p w:rsidR="00EB6D42" w:rsidRPr="00954D73" w:rsidRDefault="00EB6D42" w:rsidP="00EB6D42">
      <w:pPr>
        <w:ind w:firstLine="708"/>
      </w:pPr>
      <w:r w:rsidRPr="00954D73">
        <w:t>- в справочно-правовые системы.</w:t>
      </w:r>
    </w:p>
    <w:p w:rsidR="00EB6D42" w:rsidRPr="00954D73" w:rsidRDefault="00EB6D42" w:rsidP="00EB6D42">
      <w:pPr>
        <w:rPr>
          <w:rFonts w:eastAsia="Times New Roman"/>
          <w:lang w:eastAsia="ru-RU"/>
        </w:rPr>
      </w:pPr>
      <w:r w:rsidRPr="00954D73">
        <w:t xml:space="preserve">4. </w:t>
      </w:r>
      <w:r w:rsidRPr="00954D73">
        <w:rPr>
          <w:rFonts w:eastAsia="Times New Roman"/>
          <w:lang w:eastAsia="ru-RU"/>
        </w:rPr>
        <w:t>Контроль за выполнением настоящего приказа оставляю за собой.</w:t>
      </w:r>
    </w:p>
    <w:p w:rsidR="00E14ADE" w:rsidRDefault="00E14ADE" w:rsidP="00372480">
      <w:pPr>
        <w:rPr>
          <w:rFonts w:eastAsia="Times New Roman"/>
          <w:lang w:eastAsia="ru-RU"/>
        </w:rPr>
      </w:pPr>
    </w:p>
    <w:p w:rsidR="00494C7D" w:rsidRPr="00D2586F" w:rsidRDefault="00494C7D" w:rsidP="00372480">
      <w:pPr>
        <w:ind w:firstLine="0"/>
        <w:jc w:val="left"/>
        <w:rPr>
          <w:rFonts w:eastAsia="Times New Roman"/>
          <w:lang w:eastAsia="x-none"/>
        </w:rPr>
      </w:pPr>
    </w:p>
    <w:p w:rsidR="00E14ADE" w:rsidRPr="00D2586F" w:rsidRDefault="00E14ADE" w:rsidP="00372480">
      <w:pPr>
        <w:ind w:firstLine="0"/>
        <w:jc w:val="left"/>
        <w:rPr>
          <w:rFonts w:eastAsia="Times New Roman"/>
          <w:lang w:eastAsia="x-none"/>
        </w:rPr>
      </w:pPr>
    </w:p>
    <w:p w:rsidR="00075E77" w:rsidRDefault="009F2D6B" w:rsidP="003B14C7">
      <w:pPr>
        <w:ind w:firstLine="0"/>
        <w:jc w:val="left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Д</w:t>
      </w:r>
      <w:r w:rsidR="00337A4F" w:rsidRPr="006827E1">
        <w:rPr>
          <w:rFonts w:eastAsia="Times New Roman"/>
          <w:lang w:eastAsia="x-none"/>
        </w:rPr>
        <w:t>иректор департамента</w:t>
      </w:r>
      <w:r w:rsidR="00337A4F" w:rsidRPr="006827E1">
        <w:rPr>
          <w:rFonts w:eastAsia="Times New Roman"/>
          <w:lang w:eastAsia="x-none"/>
        </w:rPr>
        <w:tab/>
      </w:r>
      <w:r w:rsidR="00337A4F" w:rsidRPr="006827E1">
        <w:rPr>
          <w:rFonts w:eastAsia="Times New Roman"/>
          <w:lang w:eastAsia="x-none"/>
        </w:rPr>
        <w:tab/>
      </w:r>
      <w:r w:rsidR="00337A4F" w:rsidRPr="006827E1">
        <w:rPr>
          <w:rFonts w:eastAsia="Times New Roman"/>
          <w:lang w:eastAsia="x-none"/>
        </w:rPr>
        <w:tab/>
      </w:r>
      <w:proofErr w:type="gramStart"/>
      <w:r w:rsidR="00337A4F" w:rsidRPr="006827E1">
        <w:rPr>
          <w:rFonts w:eastAsia="Times New Roman"/>
          <w:lang w:eastAsia="x-none"/>
        </w:rPr>
        <w:tab/>
      </w:r>
      <w:r>
        <w:rPr>
          <w:rFonts w:eastAsia="Times New Roman"/>
          <w:lang w:eastAsia="x-none"/>
        </w:rPr>
        <w:t xml:space="preserve">  </w:t>
      </w:r>
      <w:r w:rsidR="008F3450">
        <w:rPr>
          <w:rFonts w:eastAsia="Times New Roman"/>
          <w:lang w:eastAsia="x-none"/>
        </w:rPr>
        <w:tab/>
      </w:r>
      <w:proofErr w:type="gramEnd"/>
      <w:r w:rsidR="008F3450">
        <w:rPr>
          <w:rFonts w:eastAsia="Times New Roman"/>
          <w:lang w:eastAsia="x-none"/>
        </w:rPr>
        <w:tab/>
      </w:r>
      <w:r w:rsidR="00E17E23">
        <w:rPr>
          <w:rFonts w:eastAsia="Times New Roman"/>
          <w:lang w:eastAsia="x-none"/>
        </w:rPr>
        <w:t xml:space="preserve">    </w:t>
      </w:r>
      <w:r>
        <w:rPr>
          <w:rFonts w:eastAsia="Times New Roman"/>
          <w:lang w:eastAsia="x-none"/>
        </w:rPr>
        <w:t>М.А. Новикова</w:t>
      </w:r>
    </w:p>
    <w:p w:rsidR="00B57F64" w:rsidRDefault="00B57F64" w:rsidP="003B14C7">
      <w:pPr>
        <w:ind w:firstLine="0"/>
        <w:jc w:val="left"/>
        <w:rPr>
          <w:rFonts w:eastAsia="Times New Roman"/>
          <w:lang w:eastAsia="x-none"/>
        </w:rPr>
      </w:pPr>
    </w:p>
    <w:p w:rsidR="00B57F64" w:rsidRDefault="00B57F64" w:rsidP="003B14C7">
      <w:pPr>
        <w:ind w:firstLine="0"/>
        <w:jc w:val="left"/>
        <w:rPr>
          <w:rFonts w:eastAsia="Times New Roman"/>
          <w:lang w:eastAsia="x-none"/>
        </w:rPr>
      </w:pPr>
    </w:p>
    <w:p w:rsidR="00B57F64" w:rsidRDefault="00B57F64" w:rsidP="003B14C7">
      <w:pPr>
        <w:ind w:firstLine="0"/>
        <w:jc w:val="left"/>
        <w:rPr>
          <w:rFonts w:eastAsia="Times New Roman"/>
          <w:lang w:eastAsia="x-none"/>
        </w:rPr>
      </w:pPr>
    </w:p>
    <w:p w:rsidR="00B57F64" w:rsidRDefault="00B57F64" w:rsidP="003B14C7">
      <w:pPr>
        <w:ind w:firstLine="0"/>
        <w:jc w:val="left"/>
        <w:rPr>
          <w:rFonts w:eastAsia="Times New Roman"/>
          <w:lang w:eastAsia="x-none"/>
        </w:rPr>
      </w:pPr>
    </w:p>
    <w:p w:rsidR="00B57F64" w:rsidRDefault="00B57F64" w:rsidP="003B14C7">
      <w:pPr>
        <w:ind w:firstLine="0"/>
        <w:jc w:val="left"/>
        <w:rPr>
          <w:rFonts w:eastAsia="Times New Roman"/>
          <w:lang w:eastAsia="x-none"/>
        </w:rPr>
      </w:pPr>
    </w:p>
    <w:p w:rsidR="00B57F64" w:rsidRDefault="00B57F64" w:rsidP="003B14C7">
      <w:pPr>
        <w:ind w:firstLine="0"/>
        <w:jc w:val="left"/>
        <w:rPr>
          <w:rFonts w:eastAsia="Times New Roman"/>
          <w:lang w:eastAsia="x-none"/>
        </w:rPr>
      </w:pPr>
    </w:p>
    <w:p w:rsidR="00B57F64" w:rsidRDefault="00B57F64" w:rsidP="003B14C7">
      <w:pPr>
        <w:ind w:firstLine="0"/>
        <w:jc w:val="left"/>
        <w:rPr>
          <w:rFonts w:eastAsia="Times New Roman"/>
          <w:lang w:eastAsia="x-none"/>
        </w:rPr>
      </w:pPr>
    </w:p>
    <w:p w:rsidR="00B57F64" w:rsidRDefault="00B57F64" w:rsidP="003B14C7">
      <w:pPr>
        <w:ind w:firstLine="0"/>
        <w:jc w:val="left"/>
        <w:rPr>
          <w:rFonts w:eastAsia="Times New Roman"/>
          <w:lang w:eastAsia="x-none"/>
        </w:rPr>
      </w:pPr>
    </w:p>
    <w:p w:rsidR="00B57F64" w:rsidRDefault="00B57F64" w:rsidP="003B14C7">
      <w:pPr>
        <w:ind w:firstLine="0"/>
        <w:jc w:val="left"/>
        <w:rPr>
          <w:rFonts w:eastAsia="Times New Roman"/>
          <w:lang w:eastAsia="x-none"/>
        </w:rPr>
      </w:pPr>
    </w:p>
    <w:p w:rsidR="00B57F64" w:rsidRDefault="00B57F64" w:rsidP="003B14C7">
      <w:pPr>
        <w:ind w:firstLine="0"/>
        <w:jc w:val="left"/>
      </w:pPr>
    </w:p>
    <w:sectPr w:rsidR="00B57F64" w:rsidSect="00B57F64">
      <w:headerReference w:type="default" r:id="rId11"/>
      <w:type w:val="continuous"/>
      <w:pgSz w:w="11906" w:h="16838"/>
      <w:pgMar w:top="28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B56" w:rsidRDefault="00D71B56" w:rsidP="00D65B54">
      <w:r>
        <w:separator/>
      </w:r>
    </w:p>
  </w:endnote>
  <w:endnote w:type="continuationSeparator" w:id="0">
    <w:p w:rsidR="00D71B56" w:rsidRDefault="00D71B56" w:rsidP="00D65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B56" w:rsidRDefault="00D71B56" w:rsidP="00D65B54">
      <w:r>
        <w:separator/>
      </w:r>
    </w:p>
  </w:footnote>
  <w:footnote w:type="continuationSeparator" w:id="0">
    <w:p w:rsidR="00D71B56" w:rsidRDefault="00D71B56" w:rsidP="00D65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6927103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D65B54" w:rsidRPr="00D65B54" w:rsidRDefault="00D65B54">
        <w:pPr>
          <w:pStyle w:val="aa"/>
          <w:jc w:val="center"/>
          <w:rPr>
            <w:sz w:val="20"/>
          </w:rPr>
        </w:pPr>
        <w:r w:rsidRPr="00D65B54">
          <w:rPr>
            <w:sz w:val="20"/>
          </w:rPr>
          <w:fldChar w:fldCharType="begin"/>
        </w:r>
        <w:r w:rsidRPr="00D65B54">
          <w:rPr>
            <w:sz w:val="20"/>
          </w:rPr>
          <w:instrText>PAGE   \* MERGEFORMAT</w:instrText>
        </w:r>
        <w:r w:rsidRPr="00D65B54">
          <w:rPr>
            <w:sz w:val="20"/>
          </w:rPr>
          <w:fldChar w:fldCharType="separate"/>
        </w:r>
        <w:r w:rsidR="00672E2B">
          <w:rPr>
            <w:noProof/>
            <w:sz w:val="20"/>
          </w:rPr>
          <w:t>2</w:t>
        </w:r>
        <w:r w:rsidRPr="00D65B54">
          <w:rPr>
            <w:sz w:val="20"/>
          </w:rPr>
          <w:fldChar w:fldCharType="end"/>
        </w:r>
      </w:p>
    </w:sdtContent>
  </w:sdt>
  <w:p w:rsidR="00D65B54" w:rsidRDefault="00D65B5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14A08"/>
    <w:multiLevelType w:val="multilevel"/>
    <w:tmpl w:val="A4526D1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74425CCF"/>
    <w:multiLevelType w:val="multilevel"/>
    <w:tmpl w:val="7CA8CA3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80"/>
    <w:rsid w:val="000041BD"/>
    <w:rsid w:val="0002666B"/>
    <w:rsid w:val="00027AD7"/>
    <w:rsid w:val="00033B06"/>
    <w:rsid w:val="0004446D"/>
    <w:rsid w:val="000466F1"/>
    <w:rsid w:val="00050585"/>
    <w:rsid w:val="00060D81"/>
    <w:rsid w:val="000621C1"/>
    <w:rsid w:val="0006234D"/>
    <w:rsid w:val="00066A9C"/>
    <w:rsid w:val="00070BBC"/>
    <w:rsid w:val="000746AE"/>
    <w:rsid w:val="000756E1"/>
    <w:rsid w:val="00075E77"/>
    <w:rsid w:val="0007708E"/>
    <w:rsid w:val="00085051"/>
    <w:rsid w:val="000C3A1C"/>
    <w:rsid w:val="000F7424"/>
    <w:rsid w:val="00103AE6"/>
    <w:rsid w:val="00117D27"/>
    <w:rsid w:val="001250FF"/>
    <w:rsid w:val="00134757"/>
    <w:rsid w:val="00150DCF"/>
    <w:rsid w:val="001542B4"/>
    <w:rsid w:val="00156D1A"/>
    <w:rsid w:val="00173D0E"/>
    <w:rsid w:val="00173E1E"/>
    <w:rsid w:val="001903A4"/>
    <w:rsid w:val="00193179"/>
    <w:rsid w:val="001A5B8A"/>
    <w:rsid w:val="001D4604"/>
    <w:rsid w:val="001E5C6A"/>
    <w:rsid w:val="001F10B8"/>
    <w:rsid w:val="00207EB0"/>
    <w:rsid w:val="00217BB5"/>
    <w:rsid w:val="00232191"/>
    <w:rsid w:val="00253327"/>
    <w:rsid w:val="00273580"/>
    <w:rsid w:val="00274AEE"/>
    <w:rsid w:val="00276682"/>
    <w:rsid w:val="00276BF2"/>
    <w:rsid w:val="00292338"/>
    <w:rsid w:val="002A7D7A"/>
    <w:rsid w:val="002B2629"/>
    <w:rsid w:val="002C19F5"/>
    <w:rsid w:val="002C2C18"/>
    <w:rsid w:val="002E25CC"/>
    <w:rsid w:val="00337730"/>
    <w:rsid w:val="00337A4F"/>
    <w:rsid w:val="003578F5"/>
    <w:rsid w:val="00372480"/>
    <w:rsid w:val="003B14C7"/>
    <w:rsid w:val="003B4A81"/>
    <w:rsid w:val="003C604F"/>
    <w:rsid w:val="003D722C"/>
    <w:rsid w:val="003E3F70"/>
    <w:rsid w:val="003E6727"/>
    <w:rsid w:val="003F2CB6"/>
    <w:rsid w:val="003F3B81"/>
    <w:rsid w:val="003F68A2"/>
    <w:rsid w:val="00412C9E"/>
    <w:rsid w:val="00425275"/>
    <w:rsid w:val="00452BC5"/>
    <w:rsid w:val="00462A45"/>
    <w:rsid w:val="00476E4A"/>
    <w:rsid w:val="00494C7D"/>
    <w:rsid w:val="004A4049"/>
    <w:rsid w:val="004B6CEB"/>
    <w:rsid w:val="004C30F3"/>
    <w:rsid w:val="004D2827"/>
    <w:rsid w:val="004D4F91"/>
    <w:rsid w:val="0050335B"/>
    <w:rsid w:val="00527CF2"/>
    <w:rsid w:val="00554BE3"/>
    <w:rsid w:val="00571E8E"/>
    <w:rsid w:val="005756EE"/>
    <w:rsid w:val="00577BD5"/>
    <w:rsid w:val="005866FE"/>
    <w:rsid w:val="005B1946"/>
    <w:rsid w:val="005E5CA3"/>
    <w:rsid w:val="005F0270"/>
    <w:rsid w:val="006643CD"/>
    <w:rsid w:val="00672830"/>
    <w:rsid w:val="00672E2B"/>
    <w:rsid w:val="00673F7C"/>
    <w:rsid w:val="006827E1"/>
    <w:rsid w:val="0068615D"/>
    <w:rsid w:val="006B08D7"/>
    <w:rsid w:val="006B24DB"/>
    <w:rsid w:val="006B3E9B"/>
    <w:rsid w:val="006B7FDD"/>
    <w:rsid w:val="006C56E1"/>
    <w:rsid w:val="006C7E8C"/>
    <w:rsid w:val="006D14AF"/>
    <w:rsid w:val="006D2311"/>
    <w:rsid w:val="006D43F0"/>
    <w:rsid w:val="006D63B5"/>
    <w:rsid w:val="006E2C24"/>
    <w:rsid w:val="006E6CB2"/>
    <w:rsid w:val="00701D97"/>
    <w:rsid w:val="0074168B"/>
    <w:rsid w:val="00754F3E"/>
    <w:rsid w:val="00770928"/>
    <w:rsid w:val="00772BC7"/>
    <w:rsid w:val="00773112"/>
    <w:rsid w:val="00785C4E"/>
    <w:rsid w:val="007952D2"/>
    <w:rsid w:val="007A1CA2"/>
    <w:rsid w:val="007B1FE7"/>
    <w:rsid w:val="007B60A6"/>
    <w:rsid w:val="007B67B1"/>
    <w:rsid w:val="007D67CC"/>
    <w:rsid w:val="007E7846"/>
    <w:rsid w:val="007F5BA6"/>
    <w:rsid w:val="00805204"/>
    <w:rsid w:val="00815E2F"/>
    <w:rsid w:val="0081739C"/>
    <w:rsid w:val="00831E3F"/>
    <w:rsid w:val="00856085"/>
    <w:rsid w:val="00864EE5"/>
    <w:rsid w:val="008755D1"/>
    <w:rsid w:val="0089222F"/>
    <w:rsid w:val="008A5BAA"/>
    <w:rsid w:val="008A7078"/>
    <w:rsid w:val="008E0D41"/>
    <w:rsid w:val="008F186B"/>
    <w:rsid w:val="008F2ACA"/>
    <w:rsid w:val="008F301D"/>
    <w:rsid w:val="008F3450"/>
    <w:rsid w:val="008F4C69"/>
    <w:rsid w:val="009015C5"/>
    <w:rsid w:val="00905148"/>
    <w:rsid w:val="00905F8B"/>
    <w:rsid w:val="009116F6"/>
    <w:rsid w:val="0091196C"/>
    <w:rsid w:val="009135EE"/>
    <w:rsid w:val="0092149C"/>
    <w:rsid w:val="0092470A"/>
    <w:rsid w:val="009427FF"/>
    <w:rsid w:val="00942D00"/>
    <w:rsid w:val="00954D73"/>
    <w:rsid w:val="009562BB"/>
    <w:rsid w:val="0096073B"/>
    <w:rsid w:val="0098274E"/>
    <w:rsid w:val="00993532"/>
    <w:rsid w:val="009955AF"/>
    <w:rsid w:val="0099604D"/>
    <w:rsid w:val="009B733A"/>
    <w:rsid w:val="009B7680"/>
    <w:rsid w:val="009C451D"/>
    <w:rsid w:val="009D46EF"/>
    <w:rsid w:val="009F2D6B"/>
    <w:rsid w:val="00A02E81"/>
    <w:rsid w:val="00A03657"/>
    <w:rsid w:val="00A06F9E"/>
    <w:rsid w:val="00A10ACA"/>
    <w:rsid w:val="00A10B44"/>
    <w:rsid w:val="00A25195"/>
    <w:rsid w:val="00A2583F"/>
    <w:rsid w:val="00A366B9"/>
    <w:rsid w:val="00A456F1"/>
    <w:rsid w:val="00A4709C"/>
    <w:rsid w:val="00A5740A"/>
    <w:rsid w:val="00A6159A"/>
    <w:rsid w:val="00A7102A"/>
    <w:rsid w:val="00A766AD"/>
    <w:rsid w:val="00A95480"/>
    <w:rsid w:val="00A97881"/>
    <w:rsid w:val="00AB21F4"/>
    <w:rsid w:val="00AB3659"/>
    <w:rsid w:val="00AC7C29"/>
    <w:rsid w:val="00AD5FB0"/>
    <w:rsid w:val="00AD6B25"/>
    <w:rsid w:val="00AE2616"/>
    <w:rsid w:val="00AF168A"/>
    <w:rsid w:val="00B0484D"/>
    <w:rsid w:val="00B10008"/>
    <w:rsid w:val="00B15DF9"/>
    <w:rsid w:val="00B52F18"/>
    <w:rsid w:val="00B57F64"/>
    <w:rsid w:val="00BA60BE"/>
    <w:rsid w:val="00BB26C5"/>
    <w:rsid w:val="00BB6DC7"/>
    <w:rsid w:val="00BC04A8"/>
    <w:rsid w:val="00BC3AA6"/>
    <w:rsid w:val="00BD64FF"/>
    <w:rsid w:val="00C3366A"/>
    <w:rsid w:val="00C33A59"/>
    <w:rsid w:val="00C35B30"/>
    <w:rsid w:val="00C502F2"/>
    <w:rsid w:val="00C546CB"/>
    <w:rsid w:val="00C73FBE"/>
    <w:rsid w:val="00C7700B"/>
    <w:rsid w:val="00CA1337"/>
    <w:rsid w:val="00CA1CA3"/>
    <w:rsid w:val="00CB7850"/>
    <w:rsid w:val="00CD5047"/>
    <w:rsid w:val="00CD7E64"/>
    <w:rsid w:val="00D2369A"/>
    <w:rsid w:val="00D24444"/>
    <w:rsid w:val="00D2586F"/>
    <w:rsid w:val="00D3256D"/>
    <w:rsid w:val="00D34A0F"/>
    <w:rsid w:val="00D57E31"/>
    <w:rsid w:val="00D65B54"/>
    <w:rsid w:val="00D71B56"/>
    <w:rsid w:val="00D92822"/>
    <w:rsid w:val="00DA0DAA"/>
    <w:rsid w:val="00DA5459"/>
    <w:rsid w:val="00DC3D62"/>
    <w:rsid w:val="00DD2757"/>
    <w:rsid w:val="00DE2D17"/>
    <w:rsid w:val="00DE5166"/>
    <w:rsid w:val="00DF417B"/>
    <w:rsid w:val="00DF6DF6"/>
    <w:rsid w:val="00E14ADE"/>
    <w:rsid w:val="00E15A8B"/>
    <w:rsid w:val="00E17E23"/>
    <w:rsid w:val="00E26DC7"/>
    <w:rsid w:val="00E63041"/>
    <w:rsid w:val="00E73821"/>
    <w:rsid w:val="00E82533"/>
    <w:rsid w:val="00E941A1"/>
    <w:rsid w:val="00EA7E92"/>
    <w:rsid w:val="00EB63D8"/>
    <w:rsid w:val="00EB6D42"/>
    <w:rsid w:val="00EE00D0"/>
    <w:rsid w:val="00EF06B7"/>
    <w:rsid w:val="00F21368"/>
    <w:rsid w:val="00F22EA1"/>
    <w:rsid w:val="00F2665F"/>
    <w:rsid w:val="00F4249F"/>
    <w:rsid w:val="00F7472D"/>
    <w:rsid w:val="00F7540B"/>
    <w:rsid w:val="00F834CC"/>
    <w:rsid w:val="00F9400D"/>
    <w:rsid w:val="00F95F55"/>
    <w:rsid w:val="00FA730B"/>
    <w:rsid w:val="00FB269A"/>
    <w:rsid w:val="00FC40D2"/>
    <w:rsid w:val="00FF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451CB6C"/>
  <w15:chartTrackingRefBased/>
  <w15:docId w15:val="{44E8DA73-AB22-4E44-80AE-DCDC9270C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48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24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724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48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7248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72480"/>
    <w:rPr>
      <w:rFonts w:ascii="Segoe UI" w:eastAsia="Calibr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A456F1"/>
    <w:pPr>
      <w:ind w:firstLine="0"/>
    </w:pPr>
    <w:rPr>
      <w:rFonts w:eastAsia="Times New Roman"/>
      <w:szCs w:val="24"/>
      <w:lang w:val="x-none" w:eastAsia="x-none"/>
    </w:rPr>
  </w:style>
  <w:style w:type="character" w:customStyle="1" w:styleId="a9">
    <w:name w:val="Основной текст Знак"/>
    <w:basedOn w:val="a0"/>
    <w:link w:val="a8"/>
    <w:semiHidden/>
    <w:rsid w:val="00A456F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a">
    <w:name w:val="header"/>
    <w:basedOn w:val="a"/>
    <w:link w:val="ab"/>
    <w:uiPriority w:val="99"/>
    <w:unhideWhenUsed/>
    <w:rsid w:val="00D65B5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65B54"/>
    <w:rPr>
      <w:rFonts w:ascii="Times New Roman" w:eastAsia="Calibri" w:hAnsi="Times New Rom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D65B5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65B54"/>
    <w:rPr>
      <w:rFonts w:ascii="Times New Roman" w:eastAsia="Calibri" w:hAnsi="Times New Roman" w:cs="Times New Roman"/>
      <w:sz w:val="28"/>
      <w:szCs w:val="28"/>
    </w:rPr>
  </w:style>
  <w:style w:type="paragraph" w:styleId="ae">
    <w:name w:val="endnote text"/>
    <w:basedOn w:val="a"/>
    <w:link w:val="af"/>
    <w:uiPriority w:val="99"/>
    <w:semiHidden/>
    <w:unhideWhenUsed/>
    <w:rsid w:val="006B7FD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B7FDD"/>
    <w:rPr>
      <w:rFonts w:ascii="Times New Roman" w:eastAsia="Calibri" w:hAnsi="Times New Roman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6B7FDD"/>
    <w:rPr>
      <w:vertAlign w:val="superscript"/>
    </w:rPr>
  </w:style>
  <w:style w:type="paragraph" w:customStyle="1" w:styleId="ConsPlusNonformat">
    <w:name w:val="ConsPlusNonformat"/>
    <w:rsid w:val="00FA73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9C451D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9C45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1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docsurgut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5E5CA-00E3-4F7F-881B-AA33D39BA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Михальченко Светлана Николаевна</dc:creator>
  <cp:keywords/>
  <dc:description/>
  <cp:lastModifiedBy>Голубовская Екатерина Викторовна</cp:lastModifiedBy>
  <cp:revision>13</cp:revision>
  <cp:lastPrinted>2025-01-27T07:03:00Z</cp:lastPrinted>
  <dcterms:created xsi:type="dcterms:W3CDTF">2025-01-27T06:50:00Z</dcterms:created>
  <dcterms:modified xsi:type="dcterms:W3CDTF">2026-02-19T10:46:00Z</dcterms:modified>
</cp:coreProperties>
</file>